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23" w:rsidRDefault="00E31823" w:rsidP="00E31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0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Методический план по подготовке к ОГЭ по биологии.</w:t>
      </w:r>
    </w:p>
    <w:p w:rsidR="00E31823" w:rsidRPr="00FF0D6F" w:rsidRDefault="00E31823" w:rsidP="00E3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8594"/>
      </w:tblGrid>
      <w:tr w:rsidR="00E31823" w:rsidRPr="00990B77" w:rsidTr="006A290B">
        <w:trPr>
          <w:trHeight w:val="420"/>
        </w:trPr>
        <w:tc>
          <w:tcPr>
            <w:tcW w:w="10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823" w:rsidRPr="00B202C5" w:rsidRDefault="00B202C5" w:rsidP="00E31823">
            <w:pPr>
              <w:spacing w:beforeAutospacing="1" w:after="100" w:afterAutospacing="1" w:line="170" w:lineRule="atLeast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2C5">
              <w:rPr>
                <w:rFonts w:ascii="Times New Roman" w:hAnsi="Times New Roman" w:cs="Times New Roman"/>
                <w:b/>
                <w:sz w:val="28"/>
                <w:szCs w:val="28"/>
              </w:rPr>
              <w:t>Блок № 1 «РОЛЬ БИОЛОГИИ»</w:t>
            </w:r>
          </w:p>
        </w:tc>
      </w:tr>
      <w:tr w:rsidR="00E31823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823" w:rsidRPr="006A290B" w:rsidRDefault="00B202C5" w:rsidP="00896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1 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2C5" w:rsidRDefault="00E31823" w:rsidP="00B202C5">
            <w:pPr>
              <w:spacing w:after="0" w:line="170" w:lineRule="atLeast"/>
              <w:ind w:left="42"/>
              <w:jc w:val="both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2C5"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B202C5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Свойства живых систем»</w:t>
            </w:r>
          </w:p>
          <w:p w:rsidR="00B202C5" w:rsidRPr="006A290B" w:rsidRDefault="00B202C5" w:rsidP="00B202C5">
            <w:pPr>
              <w:spacing w:after="0" w:line="170" w:lineRule="atLeast"/>
              <w:ind w:left="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Роль биологии в формировании современной естественнонаучной картины мира, в </w:t>
            </w:r>
            <w:r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практической деятельности людей. Свойства живого. Уровни организации жизни. </w:t>
            </w:r>
          </w:p>
          <w:p w:rsidR="00B202C5" w:rsidRPr="006A290B" w:rsidRDefault="00B202C5" w:rsidP="00B202C5">
            <w:pPr>
              <w:spacing w:after="0" w:line="170" w:lineRule="atLeast"/>
              <w:ind w:left="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Отработка заданий ОГЭ по биологии: 1.</w:t>
            </w:r>
          </w:p>
          <w:p w:rsidR="00E31823" w:rsidRPr="006A290B" w:rsidRDefault="00E31823" w:rsidP="008969E9">
            <w:pPr>
              <w:spacing w:after="0" w:line="1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1823" w:rsidRPr="006A290B" w:rsidTr="006A290B">
        <w:tc>
          <w:tcPr>
            <w:tcW w:w="10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3192" w:rsidRPr="006A290B" w:rsidRDefault="00593192" w:rsidP="00593192">
            <w:pPr>
              <w:spacing w:after="0" w:line="170" w:lineRule="atLeast"/>
              <w:ind w:left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823" w:rsidRPr="006A290B" w:rsidRDefault="00B202C5" w:rsidP="008969E9">
            <w:pPr>
              <w:spacing w:after="0" w:line="170" w:lineRule="atLeast"/>
              <w:ind w:left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2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Блок № 2. «БОТАНИКА»</w:t>
            </w:r>
          </w:p>
        </w:tc>
      </w:tr>
      <w:tr w:rsidR="00E31823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823" w:rsidRPr="006A290B" w:rsidRDefault="006A290B" w:rsidP="00896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2.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2C5" w:rsidRPr="006A290B" w:rsidRDefault="00B202C5" w:rsidP="00B202C5">
            <w:pPr>
              <w:spacing w:before="100" w:beforeAutospacing="1" w:after="0" w:line="240" w:lineRule="auto"/>
              <w:ind w:left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«Строения растительной клетки.</w:t>
            </w:r>
            <w:r w:rsidRPr="006A290B">
              <w:rPr>
                <w:rStyle w:val="ng-binding1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Типы растительных тканей»</w:t>
            </w:r>
            <w:r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823" w:rsidRPr="006A290B" w:rsidRDefault="00E31823" w:rsidP="0089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1823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823" w:rsidRPr="006A290B" w:rsidRDefault="006A290B" w:rsidP="00896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3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2C5" w:rsidRPr="006A290B" w:rsidRDefault="00B202C5" w:rsidP="00B202C5">
            <w:pPr>
              <w:spacing w:after="0" w:line="170" w:lineRule="exact"/>
              <w:ind w:left="42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Т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ема «Строение и функции корня высших растений»</w:t>
            </w:r>
          </w:p>
          <w:p w:rsidR="00B202C5" w:rsidRPr="006A290B" w:rsidRDefault="00B202C5" w:rsidP="00B202C5">
            <w:pPr>
              <w:spacing w:after="0" w:line="170" w:lineRule="exact"/>
              <w:ind w:left="42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</w:p>
          <w:p w:rsidR="00B202C5" w:rsidRDefault="001E7F12" w:rsidP="00B202C5">
            <w:pPr>
              <w:spacing w:after="0" w:line="170" w:lineRule="exact"/>
              <w:ind w:left="42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Видоизменения корней</w:t>
            </w:r>
            <w:r w:rsidR="00B202C5"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2C5" w:rsidRDefault="00B202C5" w:rsidP="00B202C5">
            <w:pPr>
              <w:spacing w:after="0" w:line="170" w:lineRule="exact"/>
              <w:ind w:left="42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2C5" w:rsidRDefault="00B202C5" w:rsidP="00B202C5">
            <w:pPr>
              <w:spacing w:after="0" w:line="170" w:lineRule="exact"/>
              <w:ind w:left="42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С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троение и функции листа. </w:t>
            </w:r>
            <w:r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Воздушное питание растений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02C5" w:rsidRDefault="00B202C5" w:rsidP="00B202C5">
            <w:pPr>
              <w:spacing w:after="0" w:line="170" w:lineRule="exact"/>
              <w:ind w:left="42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</w:p>
          <w:p w:rsidR="00E31823" w:rsidRPr="00E23877" w:rsidRDefault="00B202C5" w:rsidP="00B202C5">
            <w:pPr>
              <w:spacing w:after="0" w:line="170" w:lineRule="exact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Фотосинтез: основные этапы.</w:t>
            </w:r>
          </w:p>
        </w:tc>
      </w:tr>
      <w:tr w:rsidR="00E31823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823" w:rsidRPr="006A290B" w:rsidRDefault="006A290B" w:rsidP="00896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4 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Default="00E31823" w:rsidP="006A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«</w:t>
            </w:r>
            <w:r w:rsidR="006A2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Побег». </w:t>
            </w:r>
          </w:p>
          <w:p w:rsidR="00E31823" w:rsidRPr="006A290B" w:rsidRDefault="00593192" w:rsidP="006A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Стебель. Его строение и видоизменения. </w:t>
            </w:r>
            <w:r w:rsid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Почки</w:t>
            </w:r>
            <w:r w:rsidR="00A910DB"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Вегетативное размножение</w:t>
            </w:r>
            <w:r w:rsidR="00A910DB"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растений. </w:t>
            </w:r>
          </w:p>
        </w:tc>
      </w:tr>
      <w:tr w:rsidR="00E31823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823" w:rsidRPr="006A290B" w:rsidRDefault="006A290B" w:rsidP="00896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5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10DB" w:rsidRPr="006A290B" w:rsidRDefault="006A290B" w:rsidP="0089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«</w:t>
            </w:r>
            <w:r w:rsidR="00A910DB" w:rsidRPr="006A2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Генеративные органы растения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910DB" w:rsidRPr="006A2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Цветок, плод, семена. Соцветия. Опыление.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910DB" w:rsidRPr="006A2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Двойное оплодотворение </w:t>
            </w:r>
            <w:proofErr w:type="gramStart"/>
            <w:r w:rsidR="00A910DB" w:rsidRPr="006A2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покрытосеменных</w:t>
            </w:r>
            <w:proofErr w:type="gramEnd"/>
            <w:r w:rsidR="00A910DB" w:rsidRPr="006A2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31823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823" w:rsidRPr="006A290B" w:rsidRDefault="00E31823" w:rsidP="006A29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290B"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6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Default="00E31823" w:rsidP="00E31823">
            <w:pPr>
              <w:spacing w:after="0" w:line="240" w:lineRule="auto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 «</w:t>
            </w:r>
            <w:r w:rsid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Прокариоты» </w:t>
            </w:r>
          </w:p>
          <w:p w:rsidR="00E31823" w:rsidRPr="006A290B" w:rsidRDefault="006A290B" w:rsidP="0089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Особенности строения и жизнедеятельности бактерий</w:t>
            </w:r>
            <w:r w:rsidR="00A910DB"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1823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823" w:rsidRPr="006A290B" w:rsidRDefault="00E31823" w:rsidP="006A2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A290B"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7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823" w:rsidRPr="006A290B" w:rsidRDefault="00E31823" w:rsidP="00E3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</w:t>
            </w:r>
            <w:r w:rsidR="00A910DB"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>Грибы. Лишайники</w:t>
            </w:r>
            <w:r w:rsid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910DB"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1823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823" w:rsidRPr="006A290B" w:rsidRDefault="00E31823" w:rsidP="006A29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A290B"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8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823" w:rsidRPr="006A290B" w:rsidRDefault="00A910DB" w:rsidP="006A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Т</w:t>
            </w:r>
            <w:r w:rsidR="00E31823"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ема «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Водоросли (зеленые, красные, бурые)</w:t>
            </w:r>
            <w:r w:rsid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31823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1823" w:rsidRPr="006A290B" w:rsidRDefault="006A290B" w:rsidP="008969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9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Default="00E31823" w:rsidP="00E23877">
            <w:pPr>
              <w:spacing w:after="0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Тема «</w:t>
            </w:r>
            <w:r w:rsid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Высшие споровые растения».</w:t>
            </w:r>
          </w:p>
          <w:p w:rsidR="00E31823" w:rsidRPr="006A290B" w:rsidRDefault="00A910DB" w:rsidP="00E23877">
            <w:pPr>
              <w:spacing w:after="0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Мхи. Папоротники, хвощи, плауны</w:t>
            </w:r>
            <w:r w:rsid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583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10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Default="006A290B" w:rsidP="006A2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6A29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Высшие семенные растения».</w:t>
            </w:r>
          </w:p>
          <w:p w:rsidR="006A290B" w:rsidRPr="006A290B" w:rsidRDefault="006A290B" w:rsidP="006A2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hAnsi="Times New Roman" w:cs="Times New Roman"/>
                <w:sz w:val="28"/>
                <w:szCs w:val="28"/>
              </w:rPr>
              <w:t>Голосеменные. Покрытосеменные. (Классы двудольные и однодольные; краткая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характеристика основных семейств).</w:t>
            </w:r>
          </w:p>
          <w:p w:rsidR="006A290B" w:rsidRPr="00E23877" w:rsidRDefault="006A290B" w:rsidP="00E23877">
            <w:pPr>
              <w:numPr>
                <w:ilvl w:val="1"/>
                <w:numId w:val="1"/>
              </w:numPr>
              <w:spacing w:before="100" w:beforeAutospacing="1" w:after="0" w:line="17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Отработка заданий ОГЭ по биологии: 2-5, 20-29.</w:t>
            </w:r>
          </w:p>
        </w:tc>
      </w:tr>
      <w:tr w:rsidR="006A290B" w:rsidRPr="006A290B" w:rsidTr="00D811A2">
        <w:trPr>
          <w:trHeight w:val="62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B202C5" w:rsidP="008969E9">
            <w:pPr>
              <w:autoSpaceDE w:val="0"/>
              <w:autoSpaceDN w:val="0"/>
              <w:adjustRightInd w:val="0"/>
              <w:spacing w:after="0" w:line="240" w:lineRule="auto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Диагностическое тестирование </w:t>
            </w:r>
            <w:r w:rsidR="006A290B"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ОГЭ по биологии на бланках Федерального Центра Тестирования в конце первого семестра.</w:t>
            </w:r>
          </w:p>
        </w:tc>
      </w:tr>
      <w:tr w:rsidR="006A290B" w:rsidRPr="006A290B" w:rsidTr="00D811A2">
        <w:trPr>
          <w:trHeight w:val="183"/>
        </w:trPr>
        <w:tc>
          <w:tcPr>
            <w:tcW w:w="10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B202C5" w:rsidRDefault="00E23877" w:rsidP="00A91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0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Блок № 3</w:t>
            </w:r>
            <w:r w:rsidR="006A290B" w:rsidRPr="00B20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«</w:t>
            </w:r>
            <w:r w:rsidR="00D811A2" w:rsidRPr="00B20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ЗООЛОГИЯ</w:t>
            </w:r>
            <w:r w:rsidR="006A290B" w:rsidRPr="00B202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1A2" w:rsidRPr="00E23877" w:rsidRDefault="00D811A2" w:rsidP="00E23877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1A2" w:rsidRPr="00D811A2" w:rsidRDefault="006A290B" w:rsidP="00A910DB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  <w:r w:rsidR="00D811A2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животных».</w:t>
            </w:r>
          </w:p>
          <w:p w:rsidR="00D811A2" w:rsidRPr="00D811A2" w:rsidRDefault="00D811A2" w:rsidP="00A910DB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90B" w:rsidRPr="006A290B" w:rsidRDefault="006A290B" w:rsidP="00A910DB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Тип простейшие.</w:t>
            </w:r>
          </w:p>
          <w:p w:rsidR="006A290B" w:rsidRPr="006A290B" w:rsidRDefault="006A290B" w:rsidP="00A91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кишечнополостные</w:t>
            </w:r>
            <w:proofErr w:type="gramEnd"/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90B" w:rsidRPr="006A290B" w:rsidRDefault="006A290B" w:rsidP="0089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D811A2" w:rsidRDefault="006A290B" w:rsidP="00D811A2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</w:t>
            </w:r>
            <w:r w:rsidR="00D81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Черви» 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Типы плоские, круглые и кольчатые черви. Жизненные циклы паразитических червей</w:t>
            </w:r>
            <w:r w:rsidR="00D811A2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90B" w:rsidRPr="006A290B" w:rsidTr="00D811A2">
        <w:trPr>
          <w:trHeight w:val="92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1A2" w:rsidRDefault="006A290B" w:rsidP="00D811A2">
            <w:pPr>
              <w:spacing w:after="0" w:line="240" w:lineRule="auto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</w:t>
            </w:r>
            <w:r w:rsidR="00D811A2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Тип Моллюски». </w:t>
            </w:r>
          </w:p>
          <w:p w:rsidR="006A290B" w:rsidRPr="006A290B" w:rsidRDefault="00D811A2" w:rsidP="00D8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A290B"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лассы брюхоногие, двустворчатые, головоногие.</w:t>
            </w: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FD07D4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</w:t>
            </w:r>
            <w:r w:rsidR="00D811A2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Тип членистоногие» О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бщая характеристика. Классы ракообразные, паукообразные.</w:t>
            </w:r>
          </w:p>
          <w:p w:rsidR="006A290B" w:rsidRPr="006A290B" w:rsidRDefault="006A290B" w:rsidP="008969E9">
            <w:pPr>
              <w:spacing w:after="0" w:line="170" w:lineRule="atLeast"/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Класс насекомые. Основные отряды насекомых.</w:t>
            </w: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1A2" w:rsidRDefault="006A290B" w:rsidP="00FD07D4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Общая характеристика хордовых</w:t>
            </w:r>
            <w:r w:rsidR="00D811A2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»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90B" w:rsidRPr="006A290B" w:rsidRDefault="006A290B" w:rsidP="00FD07D4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Бесчерепные</w:t>
            </w:r>
            <w:proofErr w:type="gramEnd"/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(ланцетник). Рыбы, различные классы рыб.</w:t>
            </w:r>
          </w:p>
          <w:p w:rsidR="006A290B" w:rsidRPr="006A290B" w:rsidRDefault="00D811A2" w:rsidP="00D8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Классы амфибий.</w:t>
            </w:r>
            <w:r w:rsidR="006A290B"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E3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D811A2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Р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ептилии. Птицы</w:t>
            </w:r>
            <w:r w:rsidR="00D811A2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». Особенности животных. Классификация.</w:t>
            </w: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D8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Тема «Класс млекопитающие</w:t>
            </w:r>
            <w:r w:rsidR="00D811A2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»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11A2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С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истематические подразделения. Основные отряды </w:t>
            </w:r>
            <w:proofErr w:type="gramStart"/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плацентарных</w:t>
            </w:r>
            <w:proofErr w:type="gramEnd"/>
            <w:r w:rsidR="00D811A2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Отработка заданий ОГЭ по биологии: 6-7, 20-29.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02C5" w:rsidRPr="00B202C5" w:rsidTr="00A7168F">
        <w:tc>
          <w:tcPr>
            <w:tcW w:w="10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2C5" w:rsidRPr="00B202C5" w:rsidRDefault="00B202C5" w:rsidP="00B202C5">
            <w:pPr>
              <w:spacing w:after="0" w:line="240" w:lineRule="auto"/>
              <w:jc w:val="center"/>
              <w:rPr>
                <w:rStyle w:val="ng-binding1"/>
                <w:rFonts w:ascii="Times New Roman" w:hAnsi="Times New Roman" w:cs="Times New Roman"/>
                <w:b/>
                <w:sz w:val="28"/>
                <w:szCs w:val="28"/>
              </w:rPr>
            </w:pPr>
            <w:r w:rsidRPr="00B202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Блок № 4 «АНАТОМИЯ И ФИЗИОЛОГИЯ ЧЕЛОВЕКА»</w:t>
            </w: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1A2" w:rsidRPr="00D811A2" w:rsidRDefault="006A290B" w:rsidP="00D811A2">
            <w:pPr>
              <w:spacing w:before="100" w:beforeAutospacing="1" w:after="100" w:afterAutospacing="1" w:line="170" w:lineRule="exact"/>
              <w:ind w:left="42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D811A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</w:t>
            </w:r>
            <w:r w:rsidR="00D811A2" w:rsidRPr="00D811A2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Науки изучающие человека</w:t>
            </w:r>
            <w:r w:rsidRPr="00D811A2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.</w:t>
            </w:r>
            <w:r w:rsidR="00D811A2" w:rsidRPr="00D811A2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Методы. </w:t>
            </w:r>
          </w:p>
          <w:p w:rsidR="006A290B" w:rsidRPr="00D811A2" w:rsidRDefault="006A290B" w:rsidP="00D811A2">
            <w:pPr>
              <w:spacing w:before="100" w:beforeAutospacing="1" w:after="100" w:afterAutospacing="1" w:line="170" w:lineRule="exact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D811A2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Основные типы тканей человека.</w:t>
            </w:r>
          </w:p>
          <w:p w:rsidR="006A290B" w:rsidRPr="006A290B" w:rsidRDefault="006A290B" w:rsidP="00E31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Строение нервной системы. Спинной мозг и его функции. Головной мозг и функции различных его отделов. Вегетативная нервная система.</w:t>
            </w: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1A2" w:rsidRDefault="006A290B" w:rsidP="00FD07D4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Железы внутренней секреции</w:t>
            </w:r>
            <w:r w:rsidR="00D811A2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»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90B" w:rsidRPr="006A290B" w:rsidRDefault="006A290B" w:rsidP="00FD07D4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Нейрогуморальная регуляция функций в организме.</w:t>
            </w:r>
          </w:p>
          <w:p w:rsidR="006A290B" w:rsidRPr="006A290B" w:rsidRDefault="006A290B" w:rsidP="00FD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Половые железы. Развитие эмбриона человека. Развитие новорожденного.</w:t>
            </w: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D811A2">
            <w:pPr>
              <w:spacing w:before="100" w:beforeAutospacing="1" w:after="100" w:afterAutospacing="1" w:line="1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</w:t>
            </w:r>
            <w:r w:rsidR="00D811A2"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Опорно-двигательная система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». Скелет. Мышцы.</w:t>
            </w: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1A2" w:rsidRPr="00D811A2" w:rsidRDefault="006A290B" w:rsidP="00FD07D4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</w:t>
            </w:r>
            <w:r w:rsidR="00D811A2" w:rsidRPr="00D81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Внутренняя среда организма»</w:t>
            </w:r>
            <w:r w:rsidR="00D81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A290B" w:rsidRPr="006A290B" w:rsidRDefault="006A290B" w:rsidP="00FD07D4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Система крови. Функции форменных элементов. Иммунитет. Свертывание.</w:t>
            </w:r>
          </w:p>
          <w:p w:rsidR="006A290B" w:rsidRPr="006A290B" w:rsidRDefault="006A290B" w:rsidP="00FD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lastRenderedPageBreak/>
              <w:t>Кровеносные сосуды. Сердце, регуляция его деятельности. Лимфатическая система.</w:t>
            </w:r>
          </w:p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1A2" w:rsidRDefault="006A290B" w:rsidP="00D811A2">
            <w:pPr>
              <w:spacing w:after="0" w:line="240" w:lineRule="auto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«Дыхательная система. 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Система пищеварения</w:t>
            </w:r>
            <w:r w:rsidR="00D811A2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290B" w:rsidRPr="006A290B" w:rsidRDefault="006A290B" w:rsidP="00D8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Питание (белки, жиры, углеводы, витамины).</w:t>
            </w: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1A2" w:rsidRDefault="006A290B" w:rsidP="00D811A2">
            <w:pPr>
              <w:spacing w:after="0" w:line="170" w:lineRule="atLeast"/>
              <w:ind w:left="42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Тема «Выделительная система</w:t>
            </w:r>
            <w:r w:rsidR="00D811A2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»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811A2" w:rsidRDefault="006A290B" w:rsidP="00D811A2">
            <w:pPr>
              <w:spacing w:after="0" w:line="170" w:lineRule="atLeast"/>
              <w:ind w:left="42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Почки: их строение и регуляция деятельности. </w:t>
            </w:r>
          </w:p>
          <w:p w:rsidR="006A290B" w:rsidRPr="006A290B" w:rsidRDefault="006A290B" w:rsidP="00D811A2">
            <w:pPr>
              <w:spacing w:after="0" w:line="170" w:lineRule="atLeast"/>
              <w:ind w:left="42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Покровная система. Терморегуляция</w:t>
            </w:r>
          </w:p>
          <w:p w:rsidR="006A290B" w:rsidRPr="006A290B" w:rsidRDefault="006A290B" w:rsidP="00D811A2">
            <w:pPr>
              <w:spacing w:after="0" w:line="170" w:lineRule="atLeast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1A2" w:rsidRDefault="00D811A2" w:rsidP="004C3DB0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Тема «Анализаторы. </w:t>
            </w:r>
            <w:r w:rsidR="006A290B"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  <w:r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290B" w:rsidRPr="006A290B" w:rsidRDefault="006A290B" w:rsidP="00D811A2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Физиология высшей нервной деятельности. Физиологические основы психической деятельности.</w:t>
            </w:r>
          </w:p>
        </w:tc>
      </w:tr>
      <w:tr w:rsidR="00D811A2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1A2" w:rsidRPr="006A290B" w:rsidRDefault="00E23877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11A2" w:rsidRDefault="00D811A2" w:rsidP="004C3DB0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Отработка заданий ОГЭ по биологии: 8-17, 21-30.</w:t>
            </w:r>
          </w:p>
        </w:tc>
      </w:tr>
      <w:tr w:rsidR="006A290B" w:rsidRPr="00B202C5" w:rsidTr="006A290B">
        <w:tc>
          <w:tcPr>
            <w:tcW w:w="10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B202C5" w:rsidRDefault="006A290B" w:rsidP="00896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g-binding1"/>
                <w:rFonts w:ascii="Times New Roman" w:eastAsia="TimesNewRoman" w:hAnsi="Times New Roman" w:cs="Times New Roman"/>
                <w:b/>
                <w:sz w:val="28"/>
                <w:szCs w:val="28"/>
              </w:rPr>
            </w:pPr>
            <w:r w:rsidRPr="00B202C5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Блок </w:t>
            </w:r>
            <w:r w:rsidR="00CE5249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№ 5</w:t>
            </w:r>
            <w:r w:rsidRPr="00B202C5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. «</w:t>
            </w:r>
            <w:r w:rsidR="00E23877" w:rsidRPr="00B202C5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ОБЩАЯ БИОЛОГИЯ»</w:t>
            </w: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3877" w:rsidRDefault="006A290B" w:rsidP="004C3DB0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NewRoman" w:hAnsi="Times New Roman" w:cs="Times New Roman"/>
                <w:sz w:val="28"/>
                <w:szCs w:val="28"/>
              </w:rPr>
              <w:t>Тема «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Химический состав клетки</w:t>
            </w:r>
            <w:r w:rsidR="00E23877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»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90B" w:rsidRPr="006A290B" w:rsidRDefault="006A290B" w:rsidP="004C3DB0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Основные классы веществ, составляющих клетку.</w:t>
            </w:r>
          </w:p>
          <w:p w:rsidR="006A290B" w:rsidRPr="006A290B" w:rsidRDefault="006A290B" w:rsidP="008969E9">
            <w:pPr>
              <w:autoSpaceDE w:val="0"/>
              <w:autoSpaceDN w:val="0"/>
              <w:adjustRightInd w:val="0"/>
              <w:spacing w:after="0" w:line="240" w:lineRule="auto"/>
              <w:rPr>
                <w:rStyle w:val="ng-binding1"/>
                <w:rFonts w:ascii="Times New Roman" w:eastAsia="TimesNew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Клеточная теория. Строение клеток прокариот и эукариот. Разнообразие внутриклеточных органелл и их функции в клетке.</w:t>
            </w: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3877" w:rsidRDefault="006A290B" w:rsidP="004C3DB0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NewRoman" w:hAnsi="Times New Roman" w:cs="Times New Roman"/>
                <w:sz w:val="28"/>
                <w:szCs w:val="28"/>
              </w:rPr>
              <w:t>Тема «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Обмен веще</w:t>
            </w:r>
            <w:proofErr w:type="gramStart"/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ств в кл</w:t>
            </w:r>
            <w:proofErr w:type="gramEnd"/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етке</w:t>
            </w:r>
            <w:r w:rsidR="00E23877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»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90B" w:rsidRPr="006A290B" w:rsidRDefault="006A290B" w:rsidP="004C3DB0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Пластический обмен.</w:t>
            </w:r>
          </w:p>
          <w:p w:rsidR="00E23877" w:rsidRDefault="006A290B" w:rsidP="00E23877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Биосинтез белка. Процессы редупликации и транскрипции. Генетический код.</w:t>
            </w:r>
          </w:p>
          <w:p w:rsidR="006A290B" w:rsidRPr="00E23877" w:rsidRDefault="006A290B" w:rsidP="00E23877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E23877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Фотосинтез: </w:t>
            </w:r>
            <w:proofErr w:type="spellStart"/>
            <w:r w:rsidRPr="00E23877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темновая</w:t>
            </w:r>
            <w:proofErr w:type="spellEnd"/>
            <w:r w:rsidRPr="00E23877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E23877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световая</w:t>
            </w:r>
            <w:proofErr w:type="gramEnd"/>
            <w:r w:rsidRPr="00E23877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стадии.</w:t>
            </w:r>
            <w:r w:rsidRPr="00E23877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0A5E" w:rsidRDefault="006A290B" w:rsidP="008969E9">
            <w:pPr>
              <w:autoSpaceDE w:val="0"/>
              <w:autoSpaceDN w:val="0"/>
              <w:adjustRightInd w:val="0"/>
              <w:spacing w:after="0" w:line="240" w:lineRule="auto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NewRoman" w:hAnsi="Times New Roman" w:cs="Times New Roman"/>
                <w:sz w:val="28"/>
                <w:szCs w:val="28"/>
              </w:rPr>
              <w:t>Тема  «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Энергетический обмен в клетке</w:t>
            </w:r>
            <w:r w:rsidR="008F0A5E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»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A290B" w:rsidRPr="006A290B" w:rsidRDefault="006A290B" w:rsidP="00896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Гликолиз и дыхание. Роль митохондрий.</w:t>
            </w: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3877" w:rsidRDefault="006A290B" w:rsidP="00E23877">
            <w:pPr>
              <w:numPr>
                <w:ilvl w:val="1"/>
                <w:numId w:val="1"/>
              </w:numPr>
              <w:spacing w:after="0" w:line="170" w:lineRule="exact"/>
              <w:ind w:left="0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NewRoman" w:hAnsi="Times New Roman" w:cs="Times New Roman"/>
                <w:sz w:val="28"/>
                <w:szCs w:val="28"/>
              </w:rPr>
              <w:t>Тема  «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Размножение клеток</w:t>
            </w:r>
            <w:r w:rsidR="00E23877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»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90B" w:rsidRPr="006A290B" w:rsidRDefault="006A290B" w:rsidP="00E23877">
            <w:pPr>
              <w:numPr>
                <w:ilvl w:val="1"/>
                <w:numId w:val="1"/>
              </w:numPr>
              <w:spacing w:after="0" w:line="17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Митоз.</w:t>
            </w:r>
          </w:p>
          <w:p w:rsidR="006A290B" w:rsidRPr="006A290B" w:rsidRDefault="006A290B" w:rsidP="00E23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Образование половых клеток. Мейоз.</w:t>
            </w:r>
          </w:p>
          <w:p w:rsidR="006A290B" w:rsidRPr="006A290B" w:rsidRDefault="006A290B" w:rsidP="00E23877">
            <w:pPr>
              <w:numPr>
                <w:ilvl w:val="1"/>
                <w:numId w:val="1"/>
              </w:numPr>
              <w:spacing w:after="0" w:line="17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Эмбриологическое развитие хордовых.</w:t>
            </w:r>
          </w:p>
          <w:p w:rsidR="006A290B" w:rsidRPr="00E23877" w:rsidRDefault="006A290B" w:rsidP="00E23877">
            <w:pPr>
              <w:numPr>
                <w:ilvl w:val="1"/>
                <w:numId w:val="1"/>
              </w:numPr>
              <w:spacing w:after="0" w:line="170" w:lineRule="exact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7F12" w:rsidRDefault="006A290B" w:rsidP="00E23877">
            <w:pPr>
              <w:numPr>
                <w:ilvl w:val="1"/>
                <w:numId w:val="1"/>
              </w:numPr>
              <w:spacing w:after="0" w:line="170" w:lineRule="exact"/>
              <w:ind w:left="0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NewRoman" w:hAnsi="Times New Roman" w:cs="Times New Roman"/>
                <w:sz w:val="28"/>
                <w:szCs w:val="28"/>
              </w:rPr>
              <w:t>Тема «</w:t>
            </w:r>
            <w:r w:rsidR="001E7F12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Основы наследственности и изменчивости»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90B" w:rsidRPr="006A290B" w:rsidRDefault="006A290B" w:rsidP="00E23877">
            <w:pPr>
              <w:numPr>
                <w:ilvl w:val="1"/>
                <w:numId w:val="1"/>
              </w:numPr>
              <w:spacing w:after="0" w:line="17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Законы </w:t>
            </w:r>
            <w:proofErr w:type="gramStart"/>
            <w:r w:rsidR="001E7F12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E7F12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Менделя.</w:t>
            </w:r>
          </w:p>
          <w:p w:rsidR="006A290B" w:rsidRPr="006A290B" w:rsidRDefault="006A290B" w:rsidP="00E23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Наследственная и </w:t>
            </w:r>
            <w:proofErr w:type="spellStart"/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модификационная</w:t>
            </w:r>
            <w:proofErr w:type="spellEnd"/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изменчивость.</w:t>
            </w: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E23877" w:rsidP="00E23877">
            <w:pPr>
              <w:numPr>
                <w:ilvl w:val="1"/>
                <w:numId w:val="1"/>
              </w:numPr>
              <w:spacing w:after="0" w:line="17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6A290B"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Эволюционная теория</w:t>
            </w:r>
            <w:r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»</w:t>
            </w:r>
            <w:r w:rsidR="006A290B"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90B" w:rsidRPr="006A290B" w:rsidRDefault="006A290B" w:rsidP="00E23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Происхождение человека (антропогенез). Расы человека.</w:t>
            </w: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3877" w:rsidRDefault="006A290B" w:rsidP="004C3DB0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NewRoman" w:hAnsi="Times New Roman" w:cs="Times New Roman"/>
                <w:sz w:val="28"/>
                <w:szCs w:val="28"/>
              </w:rPr>
              <w:t>Тема «</w:t>
            </w:r>
            <w:r w:rsidR="00E23877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Экология»</w:t>
            </w: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290B" w:rsidRPr="006A290B" w:rsidRDefault="00E23877" w:rsidP="004C3DB0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Р</w:t>
            </w:r>
            <w:r w:rsidR="006A290B"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оль абиотических факторов. Основные понятия и проблемы экологии.</w:t>
            </w:r>
          </w:p>
          <w:p w:rsidR="006A290B" w:rsidRPr="006A290B" w:rsidRDefault="006A290B" w:rsidP="004C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Биогеоценозы. Пищевые цепи. Биотические связи между организмами в биогеоценозах.</w:t>
            </w:r>
          </w:p>
          <w:p w:rsidR="006A290B" w:rsidRPr="006A290B" w:rsidRDefault="006A290B" w:rsidP="008969E9">
            <w:pPr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6A290B" w:rsidRPr="006A290B" w:rsidTr="006A290B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 35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3877" w:rsidRDefault="00E23877" w:rsidP="004C3DB0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6A290B"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Биосфера</w:t>
            </w:r>
            <w:r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»</w:t>
            </w:r>
            <w:r w:rsidR="006A290B"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90B" w:rsidRPr="006A290B" w:rsidRDefault="006A290B" w:rsidP="004C3DB0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Style w:val="ng-binding1"/>
                <w:rFonts w:ascii="Times New Roman" w:hAnsi="Times New Roman" w:cs="Times New Roman"/>
                <w:sz w:val="28"/>
                <w:szCs w:val="28"/>
              </w:rPr>
              <w:t xml:space="preserve"> Учение В.И. Вернадского о биосфере. Отработка заданий ОГЭ по биологии: 1-2, 21-27, 29-30.</w:t>
            </w:r>
          </w:p>
          <w:p w:rsidR="006A290B" w:rsidRPr="006A290B" w:rsidRDefault="006A290B" w:rsidP="004C3DB0">
            <w:pPr>
              <w:numPr>
                <w:ilvl w:val="1"/>
                <w:numId w:val="1"/>
              </w:numPr>
              <w:spacing w:before="100" w:beforeAutospacing="1" w:after="100" w:afterAutospacing="1" w:line="170" w:lineRule="exact"/>
              <w:ind w:left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6A290B" w:rsidRPr="006A290B" w:rsidTr="006A290B">
        <w:trPr>
          <w:trHeight w:val="2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89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hAnsi="Times New Roman" w:cs="Times New Roman"/>
                <w:sz w:val="28"/>
                <w:szCs w:val="28"/>
              </w:rPr>
              <w:t>Занятие 36</w:t>
            </w:r>
          </w:p>
        </w:tc>
        <w:tc>
          <w:tcPr>
            <w:tcW w:w="8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0B" w:rsidRPr="006A290B" w:rsidRDefault="006A290B" w:rsidP="004C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90B">
              <w:rPr>
                <w:rFonts w:ascii="Times New Roman" w:hAnsi="Times New Roman" w:cs="Times New Roman"/>
                <w:sz w:val="28"/>
                <w:szCs w:val="28"/>
              </w:rPr>
              <w:t>Диагностическое тестирование по биологии в формате ОГЭ на бланках установленного образца для проведения ОГЭ.</w:t>
            </w:r>
          </w:p>
        </w:tc>
      </w:tr>
    </w:tbl>
    <w:p w:rsidR="00E31823" w:rsidRPr="006A290B" w:rsidRDefault="00E31823" w:rsidP="00E31823">
      <w:pPr>
        <w:rPr>
          <w:rFonts w:ascii="Times New Roman" w:hAnsi="Times New Roman" w:cs="Times New Roman"/>
          <w:sz w:val="28"/>
          <w:szCs w:val="28"/>
        </w:rPr>
      </w:pPr>
    </w:p>
    <w:p w:rsidR="0020087D" w:rsidRPr="006A290B" w:rsidRDefault="0020087D" w:rsidP="00E31823">
      <w:pPr>
        <w:rPr>
          <w:rFonts w:ascii="Times New Roman" w:hAnsi="Times New Roman" w:cs="Times New Roman"/>
          <w:sz w:val="28"/>
          <w:szCs w:val="28"/>
        </w:rPr>
      </w:pPr>
    </w:p>
    <w:sectPr w:rsidR="0020087D" w:rsidRPr="006A290B" w:rsidSect="00701B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76F0"/>
    <w:multiLevelType w:val="multilevel"/>
    <w:tmpl w:val="2F7A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823"/>
    <w:rsid w:val="001E7F12"/>
    <w:rsid w:val="0020087D"/>
    <w:rsid w:val="00236FCB"/>
    <w:rsid w:val="0026606E"/>
    <w:rsid w:val="004C3DB0"/>
    <w:rsid w:val="00593192"/>
    <w:rsid w:val="006A290B"/>
    <w:rsid w:val="008F0A5E"/>
    <w:rsid w:val="00A16035"/>
    <w:rsid w:val="00A910DB"/>
    <w:rsid w:val="00B202C5"/>
    <w:rsid w:val="00CE5249"/>
    <w:rsid w:val="00D811A2"/>
    <w:rsid w:val="00E23877"/>
    <w:rsid w:val="00E31823"/>
    <w:rsid w:val="00FD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1">
    <w:name w:val="ng-binding1"/>
    <w:basedOn w:val="a0"/>
    <w:rsid w:val="00E31823"/>
  </w:style>
  <w:style w:type="table" w:styleId="a3">
    <w:name w:val="Table Grid"/>
    <w:basedOn w:val="a1"/>
    <w:uiPriority w:val="59"/>
    <w:rsid w:val="00B20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2021-08-28T22:02:00Z</dcterms:created>
  <dcterms:modified xsi:type="dcterms:W3CDTF">2021-08-29T10:36:00Z</dcterms:modified>
</cp:coreProperties>
</file>