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6D" w:rsidRPr="006366FF" w:rsidRDefault="000F6A6D" w:rsidP="000F6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7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Методический план по</w:t>
      </w:r>
      <w:r w:rsidRPr="006366F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ЛИТЕРАТУРЕ, </w:t>
      </w:r>
      <w:r w:rsidR="00CF495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9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класс</w:t>
      </w:r>
    </w:p>
    <w:p w:rsidR="000F6A6D" w:rsidRPr="00013172" w:rsidRDefault="000F6A6D" w:rsidP="000F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7717"/>
      </w:tblGrid>
      <w:tr w:rsidR="000F6A6D" w:rsidRPr="00013172" w:rsidTr="000F6A6D">
        <w:trPr>
          <w:trHeight w:val="420"/>
        </w:trPr>
        <w:tc>
          <w:tcPr>
            <w:tcW w:w="9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6A6D" w:rsidRPr="00013172" w:rsidRDefault="000F6A6D" w:rsidP="000F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№1 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Т</w:t>
            </w:r>
            <w:r w:rsidRPr="000F6A6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еори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Pr="000F6A6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и истори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Pr="000F6A6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литературы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0F6A6D" w:rsidRPr="00013172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6A6D" w:rsidRPr="00013172" w:rsidRDefault="000F6A6D" w:rsidP="009F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Занятие 1 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402A" w:rsidRDefault="000F6A6D" w:rsidP="00CF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Тема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CF4956" w:rsidRPr="00CF4956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="00CA5057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сновные теоретико-литературные </w:t>
            </w:r>
            <w:r w:rsidR="00CF4956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="00CF4956" w:rsidRPr="00CF4956">
              <w:rPr>
                <w:rFonts w:ascii="Arial" w:eastAsia="Times New Roman" w:hAnsi="Arial" w:cs="Arial"/>
                <w:color w:val="000000"/>
                <w:lang w:eastAsia="ru-RU"/>
              </w:rPr>
              <w:t>онятия</w:t>
            </w:r>
            <w:r w:rsidR="00CF4956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r w:rsidR="005D046A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</w:p>
          <w:p w:rsidR="000F6A6D" w:rsidRPr="00CA5057" w:rsidRDefault="005D046A" w:rsidP="00CF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46A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>Текущий контроль по блоку.</w:t>
            </w:r>
          </w:p>
        </w:tc>
      </w:tr>
      <w:tr w:rsidR="000F6A6D" w:rsidRPr="00013172" w:rsidTr="000F6A6D">
        <w:tc>
          <w:tcPr>
            <w:tcW w:w="9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A6D" w:rsidRPr="00013172" w:rsidRDefault="000F6A6D" w:rsidP="000F6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CF4956" w:rsidRPr="00CF49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Из </w:t>
            </w:r>
            <w:proofErr w:type="gramStart"/>
            <w:r w:rsidR="00CF4956" w:rsidRPr="00CF49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русского  фольклора</w:t>
            </w:r>
            <w:proofErr w:type="gramEnd"/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0F6A6D" w:rsidRPr="00013172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6A6D" w:rsidRPr="00013172" w:rsidRDefault="000F6A6D" w:rsidP="009F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Занятие 2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6A6D" w:rsidRPr="00CF4956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Тема «</w:t>
            </w:r>
            <w:r w:rsidR="00CF4956">
              <w:rPr>
                <w:rFonts w:ascii="Arial" w:eastAsia="Times New Roman" w:hAnsi="Arial" w:cs="Arial"/>
                <w:color w:val="000000"/>
                <w:lang w:eastAsia="ru-RU"/>
              </w:rPr>
              <w:t>Русские народные с</w:t>
            </w:r>
            <w:r w:rsidR="00CF4956" w:rsidRPr="00CF4956">
              <w:rPr>
                <w:rFonts w:ascii="Arial" w:eastAsia="Times New Roman" w:hAnsi="Arial" w:cs="Arial"/>
                <w:color w:val="000000"/>
                <w:lang w:eastAsia="ru-RU"/>
              </w:rPr>
              <w:t>казки</w:t>
            </w:r>
            <w:r w:rsidR="00CF4956" w:rsidRPr="00CF4956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="00CF4956">
              <w:rPr>
                <w:rFonts w:ascii="Arial" w:eastAsia="Times New Roman" w:hAnsi="Arial" w:cs="Arial"/>
                <w:color w:val="000000"/>
                <w:lang w:eastAsia="ru-RU"/>
              </w:rPr>
              <w:t>Былины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». </w:t>
            </w:r>
            <w:r w:rsidRPr="005D046A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>Текущий контроль по блоку.</w:t>
            </w:r>
          </w:p>
        </w:tc>
      </w:tr>
      <w:tr w:rsidR="000F6A6D" w:rsidRPr="00013172" w:rsidTr="000F6A6D">
        <w:tc>
          <w:tcPr>
            <w:tcW w:w="9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A6D" w:rsidRPr="00473527" w:rsidRDefault="000F6A6D" w:rsidP="00473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CF4956" w:rsidRPr="00CF49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Из древнерусской литературы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B01FC" w:rsidRPr="00013172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5B01FC"/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013172" w:rsidRDefault="00E1278A" w:rsidP="0071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«Слово о полку Игореве</w:t>
            </w:r>
            <w:r w:rsidR="005B01FC" w:rsidRPr="0047352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»</w:t>
            </w:r>
            <w:r w:rsid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. </w:t>
            </w:r>
            <w:r w:rsidR="005D046A" w:rsidRPr="005D046A">
              <w:rPr>
                <w:rFonts w:ascii="Arial" w:eastAsia="Times New Roman" w:hAnsi="Arial" w:cs="Arial"/>
                <w:bCs/>
                <w:color w:val="000000"/>
                <w:highlight w:val="green"/>
                <w:lang w:eastAsia="ru-RU"/>
              </w:rPr>
              <w:t>Текущий контроль по блоку.</w:t>
            </w:r>
          </w:p>
        </w:tc>
      </w:tr>
      <w:tr w:rsidR="00473527" w:rsidRPr="00473527" w:rsidTr="009F3E8B">
        <w:tc>
          <w:tcPr>
            <w:tcW w:w="9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527" w:rsidRPr="00473527" w:rsidRDefault="00473527" w:rsidP="008F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</w:t>
            </w:r>
            <w:r w:rsidR="008F40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CF4956" w:rsidRPr="00CF49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Из русской литературы XVIII в.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B01FC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8F402A">
            <w:r w:rsidRPr="0068076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3552B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8F402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4956" w:rsidRPr="00CF4956" w:rsidRDefault="00E1278A" w:rsidP="00CF4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CF4956"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М.В. Ломо</w:t>
            </w:r>
            <w:r w:rsidR="00CA505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носов. «Ода на день восшествия </w:t>
            </w:r>
            <w:r w:rsidR="00CF4956"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на Всеро</w:t>
            </w:r>
            <w:r w:rsidR="00CA505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ссийский престол Её Величества </w:t>
            </w:r>
            <w:r w:rsidR="00CF4956"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государыни Императрицы </w:t>
            </w:r>
            <w:proofErr w:type="spellStart"/>
            <w:r w:rsidR="00CF4956"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Елисаветы</w:t>
            </w:r>
            <w:proofErr w:type="spellEnd"/>
            <w:r w:rsidR="00CF4956"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</w:p>
          <w:p w:rsidR="005B01FC" w:rsidRDefault="00CF4956" w:rsidP="00CF4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Петров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ны, 1747 года</w:t>
            </w:r>
            <w:r w:rsid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»</w:t>
            </w:r>
          </w:p>
          <w:p w:rsidR="008F402A" w:rsidRDefault="008F402A" w:rsidP="00CF4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  <w:p w:rsidR="008F402A" w:rsidRPr="00473527" w:rsidRDefault="008F402A" w:rsidP="00CF4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402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Тема «Д.И. Фонвизин. Комедия «Недоросль».</w:t>
            </w:r>
          </w:p>
        </w:tc>
      </w:tr>
      <w:tr w:rsidR="005B01FC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8F402A">
            <w:r w:rsidRPr="0068076B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8F402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4956" w:rsidRPr="00CF4956" w:rsidRDefault="00E1278A" w:rsidP="00CF4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CF4956"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Г.Р. Державин. </w:t>
            </w:r>
          </w:p>
          <w:p w:rsidR="005B01FC" w:rsidRDefault="00CA5057" w:rsidP="00CF4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Стихотворения: </w:t>
            </w:r>
            <w:r w:rsid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«Памятник», «Властителям и судиям»</w:t>
            </w:r>
          </w:p>
          <w:p w:rsidR="008F402A" w:rsidRDefault="008F402A" w:rsidP="00CF4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  <w:p w:rsidR="008F402A" w:rsidRPr="008F402A" w:rsidRDefault="008F402A" w:rsidP="008F40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402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«Н.М. Карамзин. Повесть «Бедная Лиза». </w:t>
            </w:r>
          </w:p>
          <w:p w:rsidR="008F402A" w:rsidRPr="00473527" w:rsidRDefault="008F402A" w:rsidP="008F40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402A">
              <w:rPr>
                <w:rFonts w:ascii="Arial" w:eastAsia="Times New Roman" w:hAnsi="Arial" w:cs="Arial"/>
                <w:bCs/>
                <w:color w:val="000000"/>
                <w:highlight w:val="green"/>
                <w:lang w:eastAsia="ru-RU"/>
              </w:rPr>
              <w:t>Текущий контроль по блоку.</w:t>
            </w:r>
          </w:p>
        </w:tc>
      </w:tr>
      <w:tr w:rsidR="008F402A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02A" w:rsidRPr="0068076B" w:rsidRDefault="008F402A" w:rsidP="008F402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Занятие 5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02A" w:rsidRPr="00E1278A" w:rsidRDefault="008F402A" w:rsidP="008F40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311DB"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  <w:t xml:space="preserve">Тема «Контрольное тестирование (по варианту </w:t>
            </w:r>
            <w:r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  <w:t>О</w:t>
            </w:r>
            <w:r w:rsidRPr="00E311DB"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  <w:t>ГЭ)».</w:t>
            </w:r>
          </w:p>
        </w:tc>
      </w:tr>
      <w:tr w:rsidR="000E7688" w:rsidRPr="00473527" w:rsidTr="009F3E8B">
        <w:tc>
          <w:tcPr>
            <w:tcW w:w="9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956" w:rsidRPr="00CF4956" w:rsidRDefault="000E7688" w:rsidP="00CF4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</w:t>
            </w:r>
            <w:r w:rsidR="008F40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CF4956" w:rsidRPr="00CF49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Из русской литературы первой половины </w:t>
            </w:r>
          </w:p>
          <w:p w:rsidR="000E7688" w:rsidRPr="00473527" w:rsidRDefault="00CF4956" w:rsidP="00CF49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F49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XIX в</w:t>
            </w:r>
            <w:r w:rsidR="000E7688"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B01FC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F57E80">
            <w:r w:rsidRPr="001C04BC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4956" w:rsidRPr="00CF4956" w:rsidRDefault="00E1278A" w:rsidP="00CF4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</w:t>
            </w:r>
            <w:r w:rsidR="00CF4956"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.А.</w:t>
            </w:r>
            <w:r w:rsid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Крылов. Басни: «Листы и Корни»</w:t>
            </w:r>
            <w:r w:rsidR="00CF4956"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, </w:t>
            </w:r>
          </w:p>
          <w:p w:rsidR="005B01FC" w:rsidRDefault="00CF4956" w:rsidP="00CF4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«Волк на псарне»</w:t>
            </w:r>
            <w:r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, «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Квартет»</w:t>
            </w:r>
            <w:r w:rsidR="00CA505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, «Осёл и </w:t>
            </w:r>
            <w:r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Соловей»</w:t>
            </w:r>
          </w:p>
          <w:p w:rsidR="00F57E80" w:rsidRDefault="00F57E80" w:rsidP="00CF4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  <w:p w:rsidR="00F57E80" w:rsidRPr="00473527" w:rsidRDefault="00F57E80" w:rsidP="00CF4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57E8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Тема «В.А. Жуковский. Стихотворения: «Море», «Невыразимое», Баллады: «Светлана», «Лесной царь»</w:t>
            </w:r>
          </w:p>
        </w:tc>
      </w:tr>
      <w:tr w:rsidR="005B01FC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F57E80">
            <w:r w:rsidRPr="001C04BC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CF4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CF4956"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В.А. Ж</w:t>
            </w:r>
            <w:r w:rsid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уковский. Стихотворения: «Море»</w:t>
            </w:r>
            <w:r w:rsidR="00CA505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, </w:t>
            </w:r>
            <w:r w:rsid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«Невыразимое»</w:t>
            </w:r>
            <w:r w:rsidR="008F402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, </w:t>
            </w:r>
            <w:r w:rsidR="008F402A" w:rsidRPr="008F402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Баллады: «Светлана», «Лесной царь»</w:t>
            </w:r>
          </w:p>
        </w:tc>
      </w:tr>
      <w:tr w:rsidR="005B01FC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F57E80">
            <w:r w:rsidRPr="001C04BC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CF4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CF4956"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А.С. Грибоедов. Комедия «Горе от ума»</w:t>
            </w:r>
          </w:p>
        </w:tc>
      </w:tr>
      <w:tr w:rsidR="005B01FC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F57E80">
            <w:r w:rsidRPr="001C04BC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4956" w:rsidRPr="00CF4956" w:rsidRDefault="00E1278A" w:rsidP="00CF4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CF4956"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.С.</w:t>
            </w:r>
            <w:proofErr w:type="gramEnd"/>
            <w:r w:rsidR="00CF4956"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Пушкин. Стихотворения: «К Чаадаеву», </w:t>
            </w:r>
          </w:p>
          <w:p w:rsidR="00CF4956" w:rsidRPr="00CF4956" w:rsidRDefault="00CF4956" w:rsidP="00CF4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«Песнь о вещем Олеге</w:t>
            </w:r>
            <w:proofErr w:type="gramStart"/>
            <w:r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»,  «</w:t>
            </w:r>
            <w:proofErr w:type="gramEnd"/>
            <w:r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К морю»,  «Няне», </w:t>
            </w:r>
          </w:p>
          <w:p w:rsidR="00CF4956" w:rsidRPr="00CF4956" w:rsidRDefault="00CF4956" w:rsidP="00CF4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«К***</w:t>
            </w:r>
            <w:proofErr w:type="gramStart"/>
            <w:r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»  (</w:t>
            </w:r>
            <w:proofErr w:type="gramEnd"/>
            <w:r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«Я помню чудное мгновенье...»), </w:t>
            </w:r>
          </w:p>
          <w:p w:rsidR="00CF4956" w:rsidRPr="00CF4956" w:rsidRDefault="00CF4956" w:rsidP="00CF4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«19 </w:t>
            </w:r>
            <w:proofErr w:type="gramStart"/>
            <w:r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октябр</w:t>
            </w:r>
            <w:r w:rsidR="00CA505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я»  (</w:t>
            </w:r>
            <w:proofErr w:type="gramEnd"/>
            <w:r w:rsidR="00CA505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«Роняет лес багряный свой </w:t>
            </w:r>
            <w:r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убор..</w:t>
            </w:r>
            <w:r w:rsidR="00CA505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.»), «И.И. Пущину»*, «Пророк», </w:t>
            </w:r>
            <w:r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«Зимняя дор</w:t>
            </w:r>
            <w:r w:rsidR="00CA505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ога», «Анчар», «На холмах </w:t>
            </w:r>
            <w:r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Грузии</w:t>
            </w:r>
            <w:r w:rsidR="00CA505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лежит ночная мгла...», «Я вас </w:t>
            </w:r>
            <w:r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любил: любовь ещё, быть может...», </w:t>
            </w:r>
          </w:p>
          <w:p w:rsidR="00CF4956" w:rsidRPr="00CF4956" w:rsidRDefault="00CF4956" w:rsidP="00CF4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«Зимнее утро», «Бесы», «Туча», «Я </w:t>
            </w:r>
            <w:r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памятник себе воздвиг нерукотворный...», </w:t>
            </w:r>
          </w:p>
          <w:p w:rsidR="005B01FC" w:rsidRPr="00473527" w:rsidRDefault="00CF4956" w:rsidP="00CF49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«Не пой, красавица, при </w:t>
            </w:r>
            <w:r w:rsidR="00CA505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мне</w:t>
            </w:r>
            <w:proofErr w:type="gramStart"/>
            <w:r w:rsidR="00CA505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...»*</w:t>
            </w:r>
            <w:proofErr w:type="gramEnd"/>
            <w:r w:rsidR="00CA505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, </w:t>
            </w:r>
            <w:r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«Вакхическая песня»*</w:t>
            </w:r>
          </w:p>
        </w:tc>
      </w:tr>
      <w:tr w:rsidR="005B01FC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F57E80">
            <w:r w:rsidRPr="001C04B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8F40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CF4956"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А.С. Пушкин. Поэма</w:t>
            </w:r>
            <w:r w:rsid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«</w:t>
            </w:r>
            <w:proofErr w:type="spellStart"/>
            <w:r w:rsid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Цыганы</w:t>
            </w:r>
            <w:proofErr w:type="spellEnd"/>
            <w:r w:rsidR="005B01FC" w:rsidRPr="004364B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»</w:t>
            </w:r>
            <w:r w:rsidR="008F402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, р</w:t>
            </w:r>
            <w:r w:rsidR="008F402A" w:rsidRPr="008F402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оман «Евгений Онегин»</w:t>
            </w:r>
          </w:p>
        </w:tc>
      </w:tr>
      <w:tr w:rsidR="005B01FC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78A" w:rsidRPr="00E1278A" w:rsidRDefault="005B01FC" w:rsidP="00F57E8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2D5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8F402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CF4956" w:rsidRPr="00CF495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А.С. Пушкин. «Повести Белкина»</w:t>
            </w:r>
          </w:p>
        </w:tc>
      </w:tr>
      <w:tr w:rsidR="007133E9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3E9" w:rsidRPr="000C2D53" w:rsidRDefault="00E1278A" w:rsidP="00F57E8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Занятие </w:t>
            </w:r>
            <w:r w:rsidR="008F402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3E9" w:rsidRDefault="007133E9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Тема «</w:t>
            </w:r>
            <w:r w:rsidR="009C2351" w:rsidRPr="009C2351">
              <w:rPr>
                <w:rFonts w:ascii="Arial" w:eastAsia="Times New Roman" w:hAnsi="Arial" w:cs="Arial"/>
                <w:color w:val="000000"/>
                <w:lang w:eastAsia="ru-RU"/>
              </w:rPr>
              <w:t>А.С. Пушкин. Роман «Капитанская дочка»</w:t>
            </w:r>
          </w:p>
        </w:tc>
      </w:tr>
      <w:tr w:rsidR="005D046A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46A" w:rsidRDefault="005D046A" w:rsidP="00F57E80">
            <w:r w:rsidRPr="003D5D61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8F402A">
              <w:rPr>
                <w:rFonts w:ascii="Arial" w:eastAsia="Times New Roman" w:hAnsi="Arial" w:cs="Arial"/>
                <w:color w:val="000000"/>
                <w:lang w:eastAsia="ru-RU"/>
              </w:rPr>
              <w:t xml:space="preserve"> 1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046A" w:rsidRPr="009C2351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46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М.Ю. Лермонтов. </w:t>
            </w:r>
            <w:proofErr w:type="gramStart"/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Стихотворения:  «</w:t>
            </w:r>
            <w:proofErr w:type="gramEnd"/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Парус», </w:t>
            </w:r>
          </w:p>
          <w:p w:rsidR="005D046A" w:rsidRPr="009C2351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«Смерть Поэта», «Бородино», «Когда </w:t>
            </w: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волнуется желтеющая нива...», «Дума», </w:t>
            </w:r>
          </w:p>
          <w:p w:rsidR="005D046A" w:rsidRPr="009C2351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«Поэт» («Отделкой золотой блистает мой </w:t>
            </w:r>
          </w:p>
          <w:p w:rsidR="005D046A" w:rsidRPr="009C2351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кинжал</w:t>
            </w:r>
            <w:proofErr w:type="gramEnd"/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...»),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«Три пальмы»,  «Молитва»  («В </w:t>
            </w: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минуту 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изни трудную...»), «И скучно и </w:t>
            </w: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груст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но», «Нет, не тебя так пылко я </w:t>
            </w: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люблю...», «Родина», «Пророк», «Тучи»*, </w:t>
            </w:r>
          </w:p>
          <w:p w:rsidR="005D046A" w:rsidRPr="009C2351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proofErr w:type="gramStart"/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Листок»*</w:t>
            </w:r>
            <w:proofErr w:type="gramEnd"/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, «Ангел»</w:t>
            </w:r>
          </w:p>
        </w:tc>
      </w:tr>
      <w:tr w:rsidR="005D046A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46A" w:rsidRDefault="005D046A" w:rsidP="00F57E80">
            <w:r w:rsidRPr="003D5D61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Занятие </w:t>
            </w:r>
            <w:r w:rsidR="008F402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046A" w:rsidRPr="009C2351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46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М.Ю. Лермонтов. Поэма </w:t>
            </w:r>
            <w:proofErr w:type="gramStart"/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« Песня</w:t>
            </w:r>
            <w:proofErr w:type="gramEnd"/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 царя </w:t>
            </w:r>
          </w:p>
          <w:p w:rsidR="005D046A" w:rsidRPr="009C2351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Ивана Вас</w:t>
            </w:r>
            <w:r w:rsidR="00CA5057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ильевича, молодого опричника и </w:t>
            </w: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удалого купца Калашникова»</w:t>
            </w:r>
            <w:r w:rsidR="008F402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8F402A">
              <w:t xml:space="preserve"> </w:t>
            </w:r>
            <w:r w:rsidR="008F402A" w:rsidRPr="008F402A">
              <w:rPr>
                <w:rFonts w:ascii="Arial" w:eastAsia="Times New Roman" w:hAnsi="Arial" w:cs="Arial"/>
                <w:color w:val="000000"/>
                <w:lang w:eastAsia="ru-RU"/>
              </w:rPr>
              <w:t>Поэма «Мцыри»</w:t>
            </w:r>
            <w:r w:rsidR="008F402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5D046A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46A" w:rsidRDefault="005D046A" w:rsidP="00F57E80">
            <w:r w:rsidRPr="003D5D61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Занятие </w:t>
            </w:r>
            <w:r w:rsidR="008F402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046A" w:rsidRPr="009C2351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46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М.Ю. Л</w:t>
            </w:r>
            <w:r w:rsidR="00CA5057">
              <w:rPr>
                <w:rFonts w:ascii="Arial" w:eastAsia="Times New Roman" w:hAnsi="Arial" w:cs="Arial"/>
                <w:color w:val="000000"/>
                <w:lang w:eastAsia="ru-RU"/>
              </w:rPr>
              <w:t xml:space="preserve">ермонтов. Роман </w:t>
            </w:r>
            <w:proofErr w:type="gramStart"/>
            <w:r w:rsidR="00CA5057">
              <w:rPr>
                <w:rFonts w:ascii="Arial" w:eastAsia="Times New Roman" w:hAnsi="Arial" w:cs="Arial"/>
                <w:color w:val="000000"/>
                <w:lang w:eastAsia="ru-RU"/>
              </w:rPr>
              <w:t>« Герой</w:t>
            </w:r>
            <w:proofErr w:type="gramEnd"/>
            <w:r w:rsidR="00CA505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нашего </w:t>
            </w: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времени»</w:t>
            </w:r>
          </w:p>
        </w:tc>
      </w:tr>
      <w:tr w:rsidR="005D046A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46A" w:rsidRDefault="005D046A" w:rsidP="00F57E80">
            <w:r w:rsidRPr="003D5D61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Занятие </w:t>
            </w:r>
            <w:r w:rsidR="008F402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046A" w:rsidRPr="009C2351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46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Н.В. Гоголь. Комедия «Ревизор»</w:t>
            </w:r>
            <w:r w:rsidR="008F402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8F402A"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8F402A" w:rsidRPr="009C2351">
              <w:rPr>
                <w:rFonts w:ascii="Arial" w:eastAsia="Times New Roman" w:hAnsi="Arial" w:cs="Arial"/>
                <w:color w:val="000000"/>
                <w:lang w:eastAsia="ru-RU"/>
              </w:rPr>
              <w:t>Повесть «Шинель»</w:t>
            </w:r>
          </w:p>
        </w:tc>
      </w:tr>
      <w:tr w:rsidR="005D046A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46A" w:rsidRDefault="005D046A" w:rsidP="00F57E80">
            <w:r w:rsidRPr="003D5D61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Занятие 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046A" w:rsidRPr="009C2351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46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Н.В. Гоголь. Поэма «Мёртвые души»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5D046A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>Текущий контроль по блоку.</w:t>
            </w:r>
          </w:p>
        </w:tc>
      </w:tr>
      <w:tr w:rsidR="008F402A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02A" w:rsidRPr="003D5D61" w:rsidRDefault="008F402A" w:rsidP="00F57E8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Занятие 1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02A" w:rsidRPr="005D046A" w:rsidRDefault="008F402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11DB"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  <w:t>Тема «Контрол</w:t>
            </w:r>
            <w:r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  <w:t>ьное тестирование (по варианту О</w:t>
            </w:r>
            <w:r w:rsidRPr="00E311DB"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  <w:t>ГЭ)».</w:t>
            </w:r>
          </w:p>
        </w:tc>
      </w:tr>
      <w:tr w:rsidR="000E7688" w:rsidRPr="00473527" w:rsidTr="009F3E8B">
        <w:tc>
          <w:tcPr>
            <w:tcW w:w="9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51" w:rsidRPr="009C2351" w:rsidRDefault="000E7688" w:rsidP="009C2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</w:t>
            </w:r>
            <w:r w:rsidR="008F40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9C2351" w:rsidRPr="009C23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Из русской литературы второй половины </w:t>
            </w:r>
          </w:p>
          <w:p w:rsidR="000E7688" w:rsidRPr="00473527" w:rsidRDefault="009C2351" w:rsidP="009C23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C23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XIX в</w:t>
            </w:r>
            <w:r w:rsidR="000E7688"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B01FC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F57E80">
            <w:r w:rsidRPr="006A178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9C2351"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А.Н. Островский. Одна пьеса по выбору</w:t>
            </w:r>
            <w:r w:rsid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»</w:t>
            </w:r>
          </w:p>
        </w:tc>
      </w:tr>
      <w:tr w:rsidR="005B01FC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F57E80">
            <w:r w:rsidRPr="006A178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9C2351"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И.С. Тургенев. Одна повесть по выбору</w:t>
            </w:r>
            <w:r w:rsid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»</w:t>
            </w:r>
          </w:p>
        </w:tc>
      </w:tr>
      <w:tr w:rsidR="005B01FC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F57E80">
            <w:r w:rsidRPr="006A178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2351" w:rsidRPr="009C2351" w:rsidRDefault="00E1278A" w:rsidP="009C23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9C2351"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Ф.И. Тю</w:t>
            </w:r>
            <w:r w:rsid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тчев. Стихотворения: «С поляны коршун поднялся...», «Есть в осени </w:t>
            </w:r>
            <w:r w:rsidR="009C2351"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</w:t>
            </w:r>
            <w:r w:rsid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ервоначальной...», «Весенняя </w:t>
            </w:r>
            <w:proofErr w:type="gramStart"/>
            <w:r w:rsidR="009C2351"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гроза»*</w:t>
            </w:r>
            <w:proofErr w:type="gramEnd"/>
            <w:r w:rsidR="009C2351"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, </w:t>
            </w:r>
          </w:p>
          <w:p w:rsidR="005B01FC" w:rsidRDefault="009C2351" w:rsidP="009C23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«Ещё шумел </w:t>
            </w:r>
            <w:r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есёлый </w:t>
            </w:r>
            <w:r w:rsidR="00CA505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день</w:t>
            </w:r>
            <w:proofErr w:type="gramStart"/>
            <w:r w:rsidR="00CA505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...»*</w:t>
            </w:r>
            <w:proofErr w:type="gramEnd"/>
            <w:r w:rsidR="00CA505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, </w:t>
            </w:r>
            <w:r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«Чародейкою-зимою...»*</w:t>
            </w:r>
          </w:p>
          <w:p w:rsidR="008F402A" w:rsidRDefault="008F402A" w:rsidP="009C23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  <w:p w:rsidR="008F402A" w:rsidRPr="00473527" w:rsidRDefault="008F402A" w:rsidP="009C23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402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«А.А. Фет. </w:t>
            </w:r>
            <w:proofErr w:type="gramStart"/>
            <w:r w:rsidRPr="008F402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Стихотворения:  «</w:t>
            </w:r>
            <w:proofErr w:type="gramEnd"/>
            <w:r w:rsidRPr="008F402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Вечер»,  «Учись у них – у дуба, у берёзы...», «Ласточки пропали...»*, «Ещё весны душистой нега...»*, «На заре ты её не буди...»*</w:t>
            </w:r>
          </w:p>
        </w:tc>
      </w:tr>
      <w:tr w:rsidR="005B01FC" w:rsidRPr="00473527" w:rsidTr="008F402A">
        <w:trPr>
          <w:trHeight w:val="56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78A" w:rsidRPr="007133E9" w:rsidRDefault="005B01FC" w:rsidP="00F57E8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78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2351" w:rsidRPr="009C2351" w:rsidRDefault="00E1278A" w:rsidP="009C23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9C2351"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Н.А. Некрасов. Стихотворения: «Железная </w:t>
            </w:r>
          </w:p>
          <w:p w:rsidR="005B01FC" w:rsidRPr="00473527" w:rsidRDefault="009C2351" w:rsidP="009C23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proofErr w:type="gramStart"/>
            <w:r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дорога</w:t>
            </w:r>
            <w:proofErr w:type="gramEnd"/>
            <w:r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»,  «Тр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ойка»*,  «Душно! Без счастья и </w:t>
            </w:r>
            <w:r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воли</w:t>
            </w:r>
            <w:proofErr w:type="gramStart"/>
            <w:r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...»*</w:t>
            </w:r>
            <w:proofErr w:type="gramEnd"/>
          </w:p>
        </w:tc>
      </w:tr>
      <w:tr w:rsidR="005B01FC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F57E80">
            <w:r w:rsidRPr="006A178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1278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9C23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9C2351"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М.Е. Салтык</w:t>
            </w:r>
            <w:r w:rsid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ов-Щедрин. </w:t>
            </w:r>
            <w:proofErr w:type="gramStart"/>
            <w:r w:rsid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Сказки:  «</w:t>
            </w:r>
            <w:proofErr w:type="gramEnd"/>
            <w:r w:rsid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Повесть о </w:t>
            </w:r>
            <w:r w:rsidR="009C2351"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том,</w:t>
            </w:r>
            <w:r w:rsid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как один мужик двух генералов прокормил»*, «Дикий </w:t>
            </w:r>
            <w:r w:rsidR="00CA505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помещик»*, </w:t>
            </w:r>
            <w:r w:rsidR="009C2351"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«Премудрый </w:t>
            </w:r>
            <w:proofErr w:type="spellStart"/>
            <w:r w:rsidR="009C2351"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пискарь</w:t>
            </w:r>
            <w:proofErr w:type="spellEnd"/>
            <w:r w:rsidR="009C2351"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»*</w:t>
            </w:r>
          </w:p>
        </w:tc>
      </w:tr>
      <w:tr w:rsidR="005B01FC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F57E80">
            <w:r w:rsidRPr="006A178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8F402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9C2351"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Ф.М. Достоевский. Одна повесть по выбору</w:t>
            </w:r>
            <w:r w:rsid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»</w:t>
            </w:r>
          </w:p>
        </w:tc>
      </w:tr>
      <w:tr w:rsidR="005B01FC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FC" w:rsidRDefault="005B01FC" w:rsidP="00F57E80">
            <w:r w:rsidRPr="006A178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Занятие</w:t>
            </w:r>
            <w:r w:rsidR="007133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8F402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FC" w:rsidRPr="00473527" w:rsidRDefault="00E1278A" w:rsidP="005B01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9C2351"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Л.Н. Толстой. Одна повесть по выбору</w:t>
            </w:r>
            <w:r w:rsidR="008F402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. </w:t>
            </w:r>
            <w:r w:rsidR="008F402A" w:rsidRPr="008F402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Рассказ «После бала»</w:t>
            </w:r>
          </w:p>
        </w:tc>
      </w:tr>
      <w:tr w:rsidR="009C2351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51" w:rsidRPr="006A1783" w:rsidRDefault="005D046A" w:rsidP="00E1278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46A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 xml:space="preserve"> 26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2351" w:rsidRPr="009C2351" w:rsidRDefault="005D046A" w:rsidP="009C23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D046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 w:rsidR="009C2351"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А.П. Чехов. </w:t>
            </w:r>
            <w:proofErr w:type="gramStart"/>
            <w:r w:rsidR="00CA505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Рассказы:  «</w:t>
            </w:r>
            <w:proofErr w:type="gramEnd"/>
            <w:r w:rsidR="00CA505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Смерть чиновника», </w:t>
            </w:r>
            <w:r w:rsidR="009C2351"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«Хамелеон»</w:t>
            </w:r>
            <w:r w:rsid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, «Тоска»*, «Толстый и </w:t>
            </w:r>
            <w:r w:rsidR="009C2351"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тонкий»</w:t>
            </w:r>
            <w:r w:rsidR="008F402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. </w:t>
            </w:r>
            <w:r w:rsidR="008F402A" w:rsidRPr="005D046A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>Текущий контроль по блоку.</w:t>
            </w:r>
          </w:p>
        </w:tc>
      </w:tr>
      <w:tr w:rsidR="005B01FC" w:rsidRPr="00473527" w:rsidTr="009F3E8B">
        <w:tc>
          <w:tcPr>
            <w:tcW w:w="9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51" w:rsidRPr="009C2351" w:rsidRDefault="005B01FC" w:rsidP="009C2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</w:t>
            </w:r>
            <w:r w:rsidR="008F40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9C2351" w:rsidRPr="009C23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Из русской литературы ХХ в. – начала </w:t>
            </w:r>
          </w:p>
          <w:p w:rsidR="005B01FC" w:rsidRPr="00473527" w:rsidRDefault="005D046A" w:rsidP="009C23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XXI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в. </w:t>
            </w:r>
            <w:r w:rsidR="005B01FC"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  <w:proofErr w:type="gramEnd"/>
          </w:p>
        </w:tc>
      </w:tr>
      <w:tr w:rsidR="002A3617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617" w:rsidRPr="00473527" w:rsidRDefault="005B01FC" w:rsidP="00F57E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B01F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Занятие</w:t>
            </w:r>
            <w:r w:rsidR="007133E9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 w:rsidR="00F57E8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27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3617" w:rsidRDefault="00E1278A" w:rsidP="000E7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9C2351"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И.А. Бунин. Рассказы: «</w:t>
            </w:r>
            <w:proofErr w:type="gramStart"/>
            <w:r w:rsidR="009C2351"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Косцы»*</w:t>
            </w:r>
            <w:proofErr w:type="gramEnd"/>
            <w:r w:rsidR="009C2351"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, «Танька»*</w:t>
            </w:r>
          </w:p>
          <w:p w:rsidR="008F402A" w:rsidRDefault="008F402A" w:rsidP="000E7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  <w:p w:rsidR="008F402A" w:rsidRPr="00473527" w:rsidRDefault="008F402A" w:rsidP="000E7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402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Тема «А.А. Блок. Стихотворения: «О, весна без конца и без краю</w:t>
            </w:r>
            <w:proofErr w:type="gramStart"/>
            <w:r w:rsidRPr="008F402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...»*</w:t>
            </w:r>
            <w:proofErr w:type="gramEnd"/>
            <w:r w:rsidRPr="008F402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,  «О, я хочу безумно жить...»*, «О доблестях, о подвигах, о славе...»*</w:t>
            </w:r>
          </w:p>
        </w:tc>
      </w:tr>
      <w:tr w:rsidR="00E1278A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78A" w:rsidRDefault="00E1278A" w:rsidP="00F57E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Занятие </w:t>
            </w:r>
            <w:r w:rsidR="00F57E8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28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2351" w:rsidRPr="009C2351" w:rsidRDefault="00E1278A" w:rsidP="009C23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127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r w:rsidR="009C2351"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В.В. Маяковский. </w:t>
            </w:r>
          </w:p>
          <w:p w:rsidR="009C2351" w:rsidRPr="009C2351" w:rsidRDefault="009C2351" w:rsidP="009C23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Стихотворения: </w:t>
            </w:r>
            <w:r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«Нео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бычайное приключение, бывшее с </w:t>
            </w:r>
            <w:r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Владимир</w:t>
            </w:r>
            <w:r w:rsidR="00CA505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ом Маяковским летом на </w:t>
            </w:r>
            <w:proofErr w:type="gramStart"/>
            <w:r w:rsidR="00CA505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даче»*</w:t>
            </w:r>
            <w:proofErr w:type="gramEnd"/>
            <w:r w:rsidR="00CA505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«Хорошее отношение к </w:t>
            </w:r>
            <w:r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лошадям»*, </w:t>
            </w:r>
          </w:p>
          <w:p w:rsidR="00E1278A" w:rsidRDefault="009C2351" w:rsidP="009C23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</w:t>
            </w:r>
            <w:proofErr w:type="gramStart"/>
            <w:r w:rsidRPr="009C23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Прозаседавшиеся»*</w:t>
            </w:r>
            <w:proofErr w:type="gramEnd"/>
          </w:p>
          <w:p w:rsidR="008F402A" w:rsidRDefault="008F402A" w:rsidP="009C23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  <w:p w:rsidR="008F402A" w:rsidRPr="008F402A" w:rsidRDefault="008F402A" w:rsidP="008F40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402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Тема «С.А. Есенин. </w:t>
            </w:r>
          </w:p>
          <w:p w:rsidR="008F402A" w:rsidRDefault="008F402A" w:rsidP="008F40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402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Стихотворения: «</w:t>
            </w:r>
            <w:proofErr w:type="gramStart"/>
            <w:r w:rsidRPr="008F402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Берёза»*</w:t>
            </w:r>
            <w:proofErr w:type="gramEnd"/>
            <w:r w:rsidRPr="008F402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, «Пороша»*, «Край любимый! Сердцу снятся</w:t>
            </w:r>
            <w:proofErr w:type="gramStart"/>
            <w:r w:rsidRPr="008F402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...»*</w:t>
            </w:r>
            <w:proofErr w:type="gramEnd"/>
          </w:p>
        </w:tc>
      </w:tr>
      <w:tr w:rsidR="005D046A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46A" w:rsidRDefault="005D046A" w:rsidP="00F57E80">
            <w:r w:rsidRPr="009930BC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Занятие 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046A" w:rsidRPr="005F6F56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</w:pPr>
            <w:r w:rsidRPr="005D046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М.А. Шолохов. Рассказ «Судьба человека»</w:t>
            </w:r>
          </w:p>
        </w:tc>
      </w:tr>
      <w:tr w:rsidR="005D046A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46A" w:rsidRDefault="005D046A" w:rsidP="005D046A">
            <w:r w:rsidRPr="009930BC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Занятие 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046A" w:rsidRPr="009C2351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46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А.Т. Твардовский. </w:t>
            </w:r>
            <w:proofErr w:type="gramStart"/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Поэма  «</w:t>
            </w:r>
            <w:proofErr w:type="gramEnd"/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Василий </w:t>
            </w:r>
            <w:proofErr w:type="spellStart"/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Тёркин</w:t>
            </w:r>
            <w:proofErr w:type="spellEnd"/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</w:p>
          <w:p w:rsidR="005D046A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proofErr w:type="gramStart"/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главы</w:t>
            </w:r>
            <w:proofErr w:type="gramEnd"/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  <w:r w:rsidR="00CA5057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«Переправа»*, «Два солдата»*, </w:t>
            </w: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«Поединок»*)</w:t>
            </w:r>
          </w:p>
          <w:p w:rsidR="00F57E80" w:rsidRDefault="00F57E80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57E80" w:rsidRPr="00F57E80" w:rsidRDefault="00F57E80" w:rsidP="00F57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E80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«В.М. Шукшин. </w:t>
            </w:r>
          </w:p>
          <w:p w:rsidR="00F57E80" w:rsidRPr="00CA5057" w:rsidRDefault="00F57E80" w:rsidP="00F57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E80">
              <w:rPr>
                <w:rFonts w:ascii="Arial" w:eastAsia="Times New Roman" w:hAnsi="Arial" w:cs="Arial"/>
                <w:color w:val="000000"/>
                <w:lang w:eastAsia="ru-RU"/>
              </w:rPr>
              <w:t>Рассказы: «</w:t>
            </w:r>
            <w:proofErr w:type="gramStart"/>
            <w:r w:rsidRPr="00F57E80">
              <w:rPr>
                <w:rFonts w:ascii="Arial" w:eastAsia="Times New Roman" w:hAnsi="Arial" w:cs="Arial"/>
                <w:color w:val="000000"/>
                <w:lang w:eastAsia="ru-RU"/>
              </w:rPr>
              <w:t>Срезал»*</w:t>
            </w:r>
            <w:proofErr w:type="gramEnd"/>
            <w:r w:rsidRPr="00F57E80">
              <w:rPr>
                <w:rFonts w:ascii="Arial" w:eastAsia="Times New Roman" w:hAnsi="Arial" w:cs="Arial"/>
                <w:color w:val="000000"/>
                <w:lang w:eastAsia="ru-RU"/>
              </w:rPr>
              <w:t>, «Чудик»</w:t>
            </w:r>
          </w:p>
        </w:tc>
      </w:tr>
      <w:tr w:rsidR="005D046A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46A" w:rsidRDefault="005D046A" w:rsidP="005D046A">
            <w:r w:rsidRPr="009930BC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Занятие 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046A" w:rsidRPr="005F6F56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</w:pPr>
            <w:r w:rsidRPr="005D046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А.И. Солженицын. Рассказ «</w:t>
            </w:r>
            <w:proofErr w:type="spellStart"/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Матрёнин</w:t>
            </w:r>
            <w:proofErr w:type="spellEnd"/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двор»</w:t>
            </w:r>
          </w:p>
        </w:tc>
      </w:tr>
      <w:tr w:rsidR="005D046A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46A" w:rsidRDefault="005D046A" w:rsidP="005D046A">
            <w:r w:rsidRPr="009930BC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Занятие 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046A" w:rsidRPr="009C2351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46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«Проза второй половины XX </w:t>
            </w: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в. </w:t>
            </w:r>
          </w:p>
          <w:p w:rsidR="005D046A" w:rsidRPr="009C2351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Ф.А. Абрамов, </w:t>
            </w:r>
          </w:p>
          <w:p w:rsidR="005D046A" w:rsidRPr="009C2351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Ч.Т. Айтматов, </w:t>
            </w:r>
          </w:p>
          <w:p w:rsidR="005D046A" w:rsidRPr="009C2351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В.П. Астафьев, </w:t>
            </w:r>
          </w:p>
          <w:p w:rsidR="005D046A" w:rsidRPr="009C2351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В.И. Белов, </w:t>
            </w:r>
          </w:p>
          <w:p w:rsidR="005D046A" w:rsidRPr="009C2351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В.В. Быков, </w:t>
            </w:r>
          </w:p>
          <w:p w:rsidR="005D046A" w:rsidRPr="009C2351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Ф.А. Искандер, </w:t>
            </w:r>
          </w:p>
          <w:p w:rsidR="005D046A" w:rsidRPr="009C2351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Ю.П. Казаков, </w:t>
            </w:r>
          </w:p>
          <w:p w:rsidR="005D046A" w:rsidRPr="009C2351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В.Л. Кондратьев, Е.И. Носов, В.Г. Распутин, </w:t>
            </w:r>
          </w:p>
          <w:p w:rsidR="005D046A" w:rsidRPr="009C2351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А.Н. и Б.Н. Стругацкие, В.Ф. Тендряков, </w:t>
            </w:r>
          </w:p>
          <w:p w:rsidR="005D046A" w:rsidRPr="009C2351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В.Т. Шаламо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в.  (Произведения не менее чем </w:t>
            </w: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трёх авторов, по выбору)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9C2351" w:rsidRPr="00473527" w:rsidTr="008F402A">
        <w:trPr>
          <w:trHeight w:val="219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51" w:rsidRPr="005B01FC" w:rsidRDefault="005D046A" w:rsidP="00E127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D046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Занятие</w:t>
            </w:r>
            <w:r w:rsidR="00F57E8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33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2351" w:rsidRPr="009C2351" w:rsidRDefault="005D046A" w:rsidP="009C2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46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Поэзия второй </w:t>
            </w:r>
            <w:r w:rsidR="009C2351"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половины XX в. </w:t>
            </w:r>
          </w:p>
          <w:p w:rsidR="009C2351" w:rsidRPr="009C2351" w:rsidRDefault="009C2351" w:rsidP="009C2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И.А. Бродский, </w:t>
            </w:r>
          </w:p>
          <w:p w:rsidR="009C2351" w:rsidRPr="009C2351" w:rsidRDefault="009C2351" w:rsidP="009C2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А.А. Вознесенский, </w:t>
            </w:r>
          </w:p>
          <w:p w:rsidR="009C2351" w:rsidRPr="009C2351" w:rsidRDefault="009C2351" w:rsidP="009C2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В.С. Высоцкий, </w:t>
            </w:r>
          </w:p>
          <w:p w:rsidR="009C2351" w:rsidRPr="009C2351" w:rsidRDefault="009C2351" w:rsidP="009C2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Е.А. Евтушенко, </w:t>
            </w:r>
          </w:p>
          <w:p w:rsidR="009C2351" w:rsidRPr="009C2351" w:rsidRDefault="009C2351" w:rsidP="009C2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Б.Ш. Окуджава, </w:t>
            </w:r>
          </w:p>
          <w:p w:rsidR="009C2351" w:rsidRPr="009C2351" w:rsidRDefault="009C2351" w:rsidP="009C2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Н.М. Рубцов. </w:t>
            </w:r>
          </w:p>
          <w:p w:rsidR="00CA5057" w:rsidRDefault="009C2351" w:rsidP="009C2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(Стихотворения не менее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чем трёх авторов, </w:t>
            </w:r>
            <w:r w:rsidRPr="009C2351">
              <w:rPr>
                <w:rFonts w:ascii="Arial" w:eastAsia="Times New Roman" w:hAnsi="Arial" w:cs="Arial"/>
                <w:color w:val="000000"/>
                <w:lang w:eastAsia="ru-RU"/>
              </w:rPr>
              <w:t>по выбору)</w:t>
            </w:r>
            <w:r w:rsidR="005D046A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  <w:p w:rsidR="009C2351" w:rsidRPr="009C2351" w:rsidRDefault="005D046A" w:rsidP="009C2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D046A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>Текущий контроль по блоку.</w:t>
            </w:r>
          </w:p>
        </w:tc>
      </w:tr>
      <w:tr w:rsidR="005D046A" w:rsidRPr="00473527" w:rsidTr="00BE665B">
        <w:tc>
          <w:tcPr>
            <w:tcW w:w="9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46A" w:rsidRPr="005F6F56" w:rsidRDefault="005D046A" w:rsidP="008F4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</w:t>
            </w:r>
            <w:r w:rsidR="008F40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5D046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Из зарубежной литературы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D046A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46A" w:rsidRDefault="005D046A" w:rsidP="005D046A">
            <w:r w:rsidRPr="00A40BC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Занятие 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046A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46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«Гомер. Поэмы «Илиада», «Одиссея» </w:t>
            </w:r>
            <w:r w:rsidRPr="005D046A">
              <w:rPr>
                <w:rFonts w:ascii="Arial" w:eastAsia="Times New Roman" w:hAnsi="Arial" w:cs="Arial"/>
                <w:color w:val="000000"/>
                <w:lang w:eastAsia="ru-RU"/>
              </w:rPr>
              <w:t>(фрагменты)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F57E80" w:rsidRDefault="00F57E80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57E80" w:rsidRPr="00F57E80" w:rsidRDefault="00F57E80" w:rsidP="00F57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E80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«У. Шекспир. </w:t>
            </w:r>
          </w:p>
          <w:p w:rsidR="00F57E80" w:rsidRPr="005D046A" w:rsidRDefault="00F57E80" w:rsidP="00F57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E80">
              <w:rPr>
                <w:rFonts w:ascii="Arial" w:eastAsia="Times New Roman" w:hAnsi="Arial" w:cs="Arial"/>
                <w:color w:val="000000"/>
                <w:lang w:eastAsia="ru-RU"/>
              </w:rPr>
              <w:t>Трагедии: «Ромео и Джульетта», «Гамлет»</w:t>
            </w:r>
          </w:p>
        </w:tc>
      </w:tr>
      <w:tr w:rsidR="005D046A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46A" w:rsidRDefault="005D046A" w:rsidP="005D046A">
            <w:r w:rsidRPr="00A40BCA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Занятие 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046A" w:rsidRDefault="005D046A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46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5D046A">
              <w:rPr>
                <w:rFonts w:ascii="Arial" w:eastAsia="Times New Roman" w:hAnsi="Arial" w:cs="Arial"/>
                <w:color w:val="000000"/>
                <w:lang w:eastAsia="ru-RU"/>
              </w:rPr>
              <w:t>Ж.-Б. Мольер. Одна комедия по выбору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F57E80" w:rsidRDefault="00F57E80" w:rsidP="005D0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57E80" w:rsidRPr="00F57E80" w:rsidRDefault="00F57E80" w:rsidP="00F57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E80">
              <w:rPr>
                <w:rFonts w:ascii="Arial" w:eastAsia="Times New Roman" w:hAnsi="Arial" w:cs="Arial"/>
                <w:color w:val="000000"/>
                <w:lang w:eastAsia="ru-RU"/>
              </w:rPr>
              <w:t>Тема «И.В. Гёте. Трагедия «Фауст» (фрагменты)».</w:t>
            </w:r>
          </w:p>
          <w:p w:rsidR="00F57E80" w:rsidRPr="005F6F56" w:rsidRDefault="00F57E80" w:rsidP="00F57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</w:pPr>
            <w:r w:rsidRPr="00F57E80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>Текущий контроль по блоку.</w:t>
            </w:r>
          </w:p>
        </w:tc>
      </w:tr>
      <w:tr w:rsidR="005D046A" w:rsidRPr="00473527" w:rsidTr="008F402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46A" w:rsidRDefault="005D046A" w:rsidP="005D046A">
            <w:r w:rsidRPr="00A40BCA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Занятие </w:t>
            </w:r>
            <w:r w:rsidR="00F57E80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046A" w:rsidRPr="005F6F56" w:rsidRDefault="008F402A" w:rsidP="008F4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</w:pPr>
            <w:r w:rsidRPr="00E311DB"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  <w:t>Тема «</w:t>
            </w:r>
            <w:r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  <w:t>Итоговое</w:t>
            </w:r>
            <w:r w:rsidRPr="00E311DB"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  <w:t xml:space="preserve"> тестирование (по варианту </w:t>
            </w:r>
            <w:r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  <w:t>О</w:t>
            </w:r>
            <w:r w:rsidRPr="00E311DB">
              <w:rPr>
                <w:rFonts w:ascii="Arial" w:eastAsia="Times New Roman" w:hAnsi="Arial" w:cs="Arial"/>
                <w:color w:val="000000"/>
                <w:highlight w:val="red"/>
                <w:lang w:eastAsia="ru-RU"/>
              </w:rPr>
              <w:t>ГЭ)».</w:t>
            </w:r>
          </w:p>
        </w:tc>
      </w:tr>
    </w:tbl>
    <w:p w:rsidR="00127B65" w:rsidRPr="00473527" w:rsidRDefault="00127B65" w:rsidP="00E1278A">
      <w:pPr>
        <w:rPr>
          <w:rFonts w:ascii="Arial" w:hAnsi="Arial" w:cs="Arial"/>
        </w:rPr>
      </w:pPr>
    </w:p>
    <w:sectPr w:rsidR="00127B65" w:rsidRPr="0047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6D"/>
    <w:rsid w:val="000E7688"/>
    <w:rsid w:val="000F6A6D"/>
    <w:rsid w:val="00127B65"/>
    <w:rsid w:val="002A3617"/>
    <w:rsid w:val="003552B7"/>
    <w:rsid w:val="004364BF"/>
    <w:rsid w:val="00473527"/>
    <w:rsid w:val="005B01FC"/>
    <w:rsid w:val="005D046A"/>
    <w:rsid w:val="007133E9"/>
    <w:rsid w:val="008F402A"/>
    <w:rsid w:val="009C2351"/>
    <w:rsid w:val="009F3E8B"/>
    <w:rsid w:val="00A97EE5"/>
    <w:rsid w:val="00CA5057"/>
    <w:rsid w:val="00CF4956"/>
    <w:rsid w:val="00D1208F"/>
    <w:rsid w:val="00E1278A"/>
    <w:rsid w:val="00F5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A725F-42AB-418C-8DEB-6FA53F53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2021-08-24T18:32:00Z</dcterms:created>
  <dcterms:modified xsi:type="dcterms:W3CDTF">2021-08-24T18:48:00Z</dcterms:modified>
</cp:coreProperties>
</file>